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48" w:rsidRDefault="00C02748" w:rsidP="00C02748">
      <w:pPr>
        <w:jc w:val="both"/>
        <w:rPr>
          <w:rFonts w:ascii="Kalimati" w:hAnsi="Kalimati"/>
          <w:sz w:val="26"/>
          <w:szCs w:val="24"/>
        </w:rPr>
      </w:pPr>
      <w:r>
        <w:rPr>
          <w:rFonts w:ascii="Kalimati" w:hAnsi="Kalimati" w:hint="cs"/>
          <w:sz w:val="26"/>
          <w:szCs w:val="24"/>
          <w:cs/>
        </w:rPr>
        <w:t xml:space="preserve">                                              </w:t>
      </w:r>
      <w:r>
        <w:rPr>
          <w:rFonts w:ascii="Kalimati" w:hAnsi="Kalimati"/>
          <w:sz w:val="26"/>
          <w:szCs w:val="24"/>
        </w:rPr>
        <w:t xml:space="preserve"> </w:t>
      </w:r>
      <w:r>
        <w:rPr>
          <w:rFonts w:ascii="Kalimati" w:hAnsi="Kalimati" w:hint="cs"/>
          <w:sz w:val="26"/>
          <w:szCs w:val="24"/>
          <w:cs/>
        </w:rPr>
        <w:t>मा.मन्त्रीस्तरवाट मिति २०८१/०६/१६</w:t>
      </w:r>
    </w:p>
    <w:p w:rsidR="00C02748" w:rsidRDefault="00C02748">
      <w:pPr>
        <w:rPr>
          <w:rFonts w:ascii="Kalimati" w:hAnsi="Kalimati" w:cstheme="minorBidi"/>
          <w:sz w:val="26"/>
          <w:szCs w:val="24"/>
        </w:rPr>
      </w:pPr>
      <w:r w:rsidRPr="00C02748">
        <w:rPr>
          <w:rFonts w:ascii="Kalimati" w:hAnsi="Kalimati"/>
          <w:sz w:val="26"/>
          <w:szCs w:val="24"/>
          <w:cs/>
        </w:rPr>
        <w:t>वाली तथा पशुधन वीमाको प्रिमियम अनुदान उपलब्ध गराउने कार्यविधि</w:t>
      </w:r>
      <w:r w:rsidRPr="00C02748">
        <w:rPr>
          <w:rFonts w:ascii="Kalimati" w:hAnsi="Kalimati" w:cstheme="minorBidi"/>
          <w:sz w:val="26"/>
          <w:szCs w:val="24"/>
          <w:cs/>
        </w:rPr>
        <w:t xml:space="preserve"> २०८१ </w:t>
      </w:r>
    </w:p>
    <w:p w:rsidR="00C02748" w:rsidRDefault="00C02748">
      <w:pPr>
        <w:rPr>
          <w:rFonts w:ascii="Kalimati" w:hAnsi="Kalimati" w:cstheme="minorBidi"/>
          <w:sz w:val="26"/>
          <w:szCs w:val="24"/>
        </w:rPr>
      </w:pPr>
    </w:p>
    <w:p w:rsidR="00C02748" w:rsidRDefault="00C02748" w:rsidP="00C02748">
      <w:pPr>
        <w:jc w:val="both"/>
        <w:rPr>
          <w:rFonts w:ascii="Kalimati" w:hAnsi="Kalimati" w:cstheme="minorBidi"/>
          <w:sz w:val="26"/>
          <w:szCs w:val="24"/>
        </w:rPr>
      </w:pPr>
      <w:r>
        <w:rPr>
          <w:rFonts w:ascii="Kalimati" w:hAnsi="Kalimati" w:cstheme="minorBidi" w:hint="cs"/>
          <w:sz w:val="26"/>
          <w:szCs w:val="24"/>
          <w:cs/>
        </w:rPr>
        <w:t xml:space="preserve">प्रस्तावना </w:t>
      </w:r>
      <w:r>
        <w:rPr>
          <w:rFonts w:ascii="Kalimati" w:hAnsi="Kalimati" w:cstheme="minorBidi"/>
          <w:sz w:val="26"/>
          <w:szCs w:val="24"/>
        </w:rPr>
        <w:t>:</w:t>
      </w:r>
      <w:r>
        <w:rPr>
          <w:rFonts w:ascii="Kalimati" w:hAnsi="Kalimati" w:cstheme="minorBidi" w:hint="cs"/>
          <w:sz w:val="26"/>
          <w:szCs w:val="24"/>
          <w:cs/>
        </w:rPr>
        <w:t xml:space="preserve"> कृषि पशुपंछी तथा मत्स्य व्यावसायमा हुने जोखिमहरुको आर्थिक सुरक्षण गर्दै यस्ता व्यावसाय तर्फ कृषकलाई आकर्षण गरी कृषि क्षेत्रमा निजि तथा सहकारी क्षेत्रको लगानी सुरक्षित गर्न आवश्यक भएकोले नेपाल सरकारको आर्थिक वर्ष २०८१/०८२ को वजेट वकतव्यको बुंदा नं ४७ मा भएको व्यवस्थालाई कार्यान्वयन गर्न वान्छनीय भएकोले,</w:t>
      </w:r>
    </w:p>
    <w:p w:rsidR="00C02748" w:rsidRDefault="00C02748" w:rsidP="00C02748">
      <w:pPr>
        <w:jc w:val="both"/>
        <w:rPr>
          <w:rFonts w:ascii="Kalimati" w:hAnsi="Kalimati" w:cstheme="minorBidi"/>
          <w:sz w:val="26"/>
          <w:szCs w:val="24"/>
        </w:rPr>
      </w:pPr>
      <w:r>
        <w:rPr>
          <w:rFonts w:ascii="Kalimati" w:hAnsi="Kalimati" w:cstheme="minorBidi" w:hint="cs"/>
          <w:sz w:val="26"/>
          <w:szCs w:val="24"/>
          <w:cs/>
        </w:rPr>
        <w:t xml:space="preserve">विनियोजन ऐन,२०८१ को दफा ११ को उपदफा २ ले दिएको अधिकार प्रयोग गरी </w:t>
      </w:r>
      <w:r w:rsidR="00B11F60">
        <w:rPr>
          <w:rFonts w:ascii="Kalimati" w:hAnsi="Kalimati" w:cstheme="minorBidi" w:hint="cs"/>
          <w:sz w:val="26"/>
          <w:szCs w:val="24"/>
          <w:cs/>
        </w:rPr>
        <w:t>कृषि तथा पशुपंछि विकास मन्त्रालयले यो कार्यविधि वनाई लागु गरेको छ ।</w:t>
      </w:r>
    </w:p>
    <w:p w:rsidR="00B11F60" w:rsidRDefault="00B11F60" w:rsidP="00B11F60">
      <w:pPr>
        <w:jc w:val="center"/>
        <w:rPr>
          <w:rFonts w:ascii="Kalimati" w:hAnsi="Kalimati" w:cstheme="minorBidi"/>
          <w:sz w:val="26"/>
          <w:szCs w:val="24"/>
        </w:rPr>
      </w:pPr>
      <w:r>
        <w:rPr>
          <w:rFonts w:ascii="Kalimati" w:hAnsi="Kalimati" w:cstheme="minorBidi" w:hint="cs"/>
          <w:sz w:val="26"/>
          <w:szCs w:val="24"/>
          <w:cs/>
        </w:rPr>
        <w:t xml:space="preserve">परिच्छेद </w:t>
      </w:r>
      <w:r>
        <w:rPr>
          <w:rFonts w:ascii="Kalimati" w:hAnsi="Kalimati" w:cstheme="minorBidi"/>
          <w:sz w:val="26"/>
          <w:szCs w:val="24"/>
          <w:cs/>
        </w:rPr>
        <w:t>–</w:t>
      </w:r>
      <w:r>
        <w:rPr>
          <w:rFonts w:ascii="Kalimati" w:hAnsi="Kalimati" w:cstheme="minorBidi" w:hint="cs"/>
          <w:sz w:val="26"/>
          <w:szCs w:val="24"/>
          <w:cs/>
        </w:rPr>
        <w:t xml:space="preserve"> १</w:t>
      </w:r>
    </w:p>
    <w:p w:rsidR="00B11F60" w:rsidRDefault="00B11F60" w:rsidP="00B11F60">
      <w:pPr>
        <w:jc w:val="center"/>
        <w:rPr>
          <w:rFonts w:ascii="Kalimati" w:hAnsi="Kalimati" w:cstheme="minorBidi"/>
          <w:sz w:val="26"/>
          <w:szCs w:val="24"/>
        </w:rPr>
      </w:pPr>
      <w:r>
        <w:rPr>
          <w:rFonts w:ascii="Kalimati" w:hAnsi="Kalimati" w:cstheme="minorBidi" w:hint="cs"/>
          <w:sz w:val="26"/>
          <w:szCs w:val="24"/>
          <w:cs/>
        </w:rPr>
        <w:t>प्रारम्भिक</w:t>
      </w:r>
    </w:p>
    <w:p w:rsidR="00B11F60" w:rsidRDefault="00B11F60" w:rsidP="00B11F60">
      <w:pPr>
        <w:pStyle w:val="ListParagraph"/>
        <w:numPr>
          <w:ilvl w:val="0"/>
          <w:numId w:val="2"/>
        </w:numPr>
        <w:rPr>
          <w:rFonts w:ascii="Kalimati" w:hAnsi="Kalimati" w:cstheme="minorBidi"/>
          <w:sz w:val="26"/>
          <w:szCs w:val="24"/>
        </w:rPr>
      </w:pPr>
      <w:r w:rsidRPr="00B11F60">
        <w:rPr>
          <w:rFonts w:ascii="Kalimati" w:hAnsi="Kalimati" w:cstheme="minorBidi" w:hint="cs"/>
          <w:sz w:val="26"/>
          <w:szCs w:val="24"/>
          <w:cs/>
        </w:rPr>
        <w:t xml:space="preserve">संक्षिप्त नाम र प्रारम्भ </w:t>
      </w:r>
      <w:r w:rsidRPr="00B11F60">
        <w:rPr>
          <w:rFonts w:ascii="Kalimati" w:hAnsi="Kalimati" w:cstheme="minorBidi"/>
          <w:sz w:val="26"/>
          <w:szCs w:val="24"/>
        </w:rPr>
        <w:t>(1)</w:t>
      </w:r>
      <w:r w:rsidRPr="00B11F60">
        <w:rPr>
          <w:rFonts w:ascii="Kalimati" w:hAnsi="Kalimati" w:cstheme="minorBidi" w:hint="cs"/>
          <w:sz w:val="26"/>
          <w:szCs w:val="24"/>
          <w:cs/>
        </w:rPr>
        <w:t xml:space="preserve"> यस कार्यविधिको नाम वाली </w:t>
      </w:r>
      <w:r w:rsidRPr="00B11F60">
        <w:rPr>
          <w:rFonts w:ascii="Kalimati" w:hAnsi="Kalimati"/>
          <w:sz w:val="26"/>
          <w:szCs w:val="24"/>
          <w:cs/>
        </w:rPr>
        <w:t>तथा पशुधन वीमाको</w:t>
      </w:r>
      <w:r w:rsidRPr="00B11F60">
        <w:rPr>
          <w:rFonts w:ascii="Kalimati" w:hAnsi="Kalimati" w:hint="cs"/>
          <w:sz w:val="26"/>
          <w:szCs w:val="24"/>
          <w:cs/>
        </w:rPr>
        <w:t xml:space="preserve"> </w:t>
      </w:r>
      <w:r w:rsidRPr="00B11F60">
        <w:rPr>
          <w:rFonts w:ascii="Kalimati" w:hAnsi="Kalimati"/>
          <w:sz w:val="26"/>
          <w:szCs w:val="24"/>
          <w:cs/>
        </w:rPr>
        <w:t>प्रिमियम अनुदान उपलब्ध गराउने कार्यविधि</w:t>
      </w:r>
      <w:r w:rsidRPr="00B11F60">
        <w:rPr>
          <w:rFonts w:ascii="Kalimati" w:hAnsi="Kalimati" w:cstheme="minorBidi"/>
          <w:sz w:val="26"/>
          <w:szCs w:val="24"/>
          <w:cs/>
        </w:rPr>
        <w:t xml:space="preserve"> २०८१ </w:t>
      </w:r>
      <w:r w:rsidRPr="00B11F60">
        <w:rPr>
          <w:rFonts w:ascii="Kalimati" w:hAnsi="Kalimati" w:cstheme="minorBidi" w:hint="cs"/>
          <w:sz w:val="26"/>
          <w:szCs w:val="24"/>
          <w:cs/>
        </w:rPr>
        <w:t>रहेको छ ।</w:t>
      </w:r>
    </w:p>
    <w:p w:rsidR="00B11F60" w:rsidRDefault="00B11F60" w:rsidP="00B11F60">
      <w:pPr>
        <w:pStyle w:val="ListParagraph"/>
        <w:numPr>
          <w:ilvl w:val="0"/>
          <w:numId w:val="2"/>
        </w:numPr>
        <w:rPr>
          <w:rFonts w:ascii="Kalimati" w:hAnsi="Kalimati" w:cstheme="minorBidi"/>
          <w:sz w:val="26"/>
          <w:szCs w:val="24"/>
        </w:rPr>
      </w:pPr>
      <w:r>
        <w:rPr>
          <w:rFonts w:ascii="Kalimati" w:hAnsi="Kalimati" w:cstheme="minorBidi" w:hint="cs"/>
          <w:sz w:val="26"/>
          <w:szCs w:val="24"/>
          <w:cs/>
        </w:rPr>
        <w:t>यो कार्यविधि मिति २०८१ कार्तिक १ गतेवाट लागु हुनेछ ।</w:t>
      </w:r>
    </w:p>
    <w:p w:rsidR="00B11F60" w:rsidRDefault="00B11F60" w:rsidP="00B11F60">
      <w:pPr>
        <w:pStyle w:val="ListParagraph"/>
        <w:numPr>
          <w:ilvl w:val="0"/>
          <w:numId w:val="2"/>
        </w:numPr>
        <w:rPr>
          <w:rFonts w:ascii="Kalimati" w:hAnsi="Kalimati" w:cstheme="minorBidi"/>
          <w:sz w:val="26"/>
          <w:szCs w:val="24"/>
        </w:rPr>
      </w:pPr>
      <w:r>
        <w:rPr>
          <w:rFonts w:ascii="Kalimati" w:hAnsi="Kalimati" w:cstheme="minorBidi" w:hint="cs"/>
          <w:sz w:val="26"/>
          <w:szCs w:val="24"/>
          <w:cs/>
        </w:rPr>
        <w:t>परिभाषा विषय वा प्रसंग अर्को अर्थ नलागेमा यस कार्यविधिमा</w:t>
      </w:r>
    </w:p>
    <w:p w:rsidR="00B11F60" w:rsidRDefault="00B11F60"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काबु</w:t>
      </w:r>
      <w:r w:rsidR="00B74655">
        <w:rPr>
          <w:rFonts w:ascii="Kalimati" w:hAnsi="Kalimati" w:cstheme="minorBidi" w:hint="cs"/>
          <w:sz w:val="26"/>
          <w:szCs w:val="24"/>
          <w:cs/>
        </w:rPr>
        <w:t xml:space="preserve"> </w:t>
      </w:r>
      <w:r>
        <w:rPr>
          <w:rFonts w:ascii="Kalimati" w:hAnsi="Kalimati" w:cstheme="minorBidi" w:hint="cs"/>
          <w:sz w:val="26"/>
          <w:szCs w:val="24"/>
          <w:cs/>
        </w:rPr>
        <w:t>र बाहिरको परिस्थिति भन्नाले कृषि</w:t>
      </w:r>
      <w:r w:rsidR="00A62252">
        <w:rPr>
          <w:rFonts w:ascii="Kalimati" w:hAnsi="Kalimati" w:cstheme="minorBidi" w:hint="cs"/>
          <w:sz w:val="26"/>
          <w:szCs w:val="24"/>
          <w:cs/>
        </w:rPr>
        <w:t>,</w:t>
      </w:r>
      <w:r>
        <w:rPr>
          <w:rFonts w:ascii="Kalimati" w:hAnsi="Kalimati" w:cstheme="minorBidi" w:hint="cs"/>
          <w:sz w:val="26"/>
          <w:szCs w:val="24"/>
          <w:cs/>
        </w:rPr>
        <w:t xml:space="preserve"> मत्स्य तथा पशुपंछि</w:t>
      </w:r>
      <w:r w:rsidR="00A62252">
        <w:rPr>
          <w:rFonts w:ascii="Kalimati" w:hAnsi="Kalimati" w:cstheme="minorBidi" w:hint="cs"/>
          <w:sz w:val="26"/>
          <w:szCs w:val="24"/>
          <w:cs/>
        </w:rPr>
        <w:t xml:space="preserve"> व्यावसायमा विभिन्न प्राकृतिक विपढ् एवं रोग कीराको कारण तथा दुर्घटना एवं वीमालेखमा उल्लेखित परिस्थिति सम्झनुपर्छ ।</w:t>
      </w:r>
    </w:p>
    <w:p w:rsidR="00A62252" w:rsidRDefault="00A62252"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कार्यालय भन्नाले प्रदेश सरकारको तथा स्थानीय तहमा रहेका कृषि मत्स्य तथा पशुपंछि क्षेत्र हेर्ने कार्यालय सम्झनुपर्छ ।</w:t>
      </w:r>
    </w:p>
    <w:p w:rsidR="005E0024" w:rsidRDefault="005E0024"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पशुधन भन्नाले घरपालुवा पशुपंछी तथा मत्स्य सम्झनु पर्छ ।</w:t>
      </w:r>
    </w:p>
    <w:p w:rsidR="00A62252" w:rsidRDefault="00A62252"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वाली भन्नाले कृषि क्षेत्रवाट उत्पादित फलफूल,तरकारी,तेलहन</w:t>
      </w:r>
      <w:r>
        <w:rPr>
          <w:rFonts w:ascii="Kalimati" w:hAnsi="Kalimati" w:cstheme="minorBidi" w:hint="cs"/>
          <w:sz w:val="26"/>
          <w:szCs w:val="24"/>
          <w:cs/>
        </w:rPr>
        <w:t>,</w:t>
      </w:r>
      <w:r>
        <w:rPr>
          <w:rFonts w:ascii="Kalimati" w:hAnsi="Kalimati" w:cstheme="minorBidi" w:hint="cs"/>
          <w:sz w:val="26"/>
          <w:szCs w:val="24"/>
          <w:cs/>
        </w:rPr>
        <w:t>दलहन</w:t>
      </w:r>
      <w:r w:rsidR="005E0024">
        <w:rPr>
          <w:rFonts w:ascii="Kalimati" w:hAnsi="Kalimati" w:cstheme="minorBidi" w:hint="cs"/>
          <w:sz w:val="26"/>
          <w:szCs w:val="24"/>
          <w:cs/>
        </w:rPr>
        <w:t>,</w:t>
      </w:r>
      <w:r>
        <w:rPr>
          <w:rFonts w:ascii="Kalimati" w:hAnsi="Kalimati" w:cstheme="minorBidi" w:hint="cs"/>
          <w:sz w:val="26"/>
          <w:szCs w:val="24"/>
          <w:cs/>
        </w:rPr>
        <w:t xml:space="preserve"> मसला वाली</w:t>
      </w:r>
      <w:r w:rsidR="005E0024">
        <w:rPr>
          <w:rFonts w:ascii="Kalimati" w:hAnsi="Kalimati" w:cstheme="minorBidi" w:hint="cs"/>
          <w:sz w:val="26"/>
          <w:szCs w:val="24"/>
          <w:cs/>
        </w:rPr>
        <w:t>,</w:t>
      </w:r>
      <w:r>
        <w:rPr>
          <w:rFonts w:ascii="Kalimati" w:hAnsi="Kalimati" w:cstheme="minorBidi" w:hint="cs"/>
          <w:sz w:val="26"/>
          <w:szCs w:val="24"/>
          <w:cs/>
        </w:rPr>
        <w:t xml:space="preserve"> पुष्प</w:t>
      </w:r>
      <w:r w:rsidR="005E0024">
        <w:rPr>
          <w:rFonts w:ascii="Kalimati" w:hAnsi="Kalimati" w:cstheme="minorBidi" w:hint="cs"/>
          <w:sz w:val="26"/>
          <w:szCs w:val="24"/>
          <w:cs/>
        </w:rPr>
        <w:t>,</w:t>
      </w:r>
      <w:r>
        <w:rPr>
          <w:rFonts w:ascii="Kalimati" w:hAnsi="Kalimati" w:cstheme="minorBidi" w:hint="cs"/>
          <w:sz w:val="26"/>
          <w:szCs w:val="24"/>
          <w:cs/>
        </w:rPr>
        <w:t xml:space="preserve"> च्याउ जस्ता कृषि उपज सम्झनु पर्छ र</w:t>
      </w:r>
      <w:r w:rsidR="005E0024">
        <w:rPr>
          <w:rFonts w:ascii="Kalimati" w:hAnsi="Kalimati" w:cstheme="minorBidi" w:hint="cs"/>
          <w:sz w:val="26"/>
          <w:szCs w:val="24"/>
          <w:cs/>
        </w:rPr>
        <w:t xml:space="preserve"> यसरी मौरी पालन रेशम खेती च्याउ खेती चिया </w:t>
      </w:r>
      <w:r w:rsidR="00EB1C71">
        <w:rPr>
          <w:rFonts w:ascii="Kalimati" w:hAnsi="Kalimati" w:cstheme="minorBidi" w:hint="cs"/>
          <w:sz w:val="26"/>
          <w:szCs w:val="24"/>
          <w:cs/>
        </w:rPr>
        <w:t>कफी उंखु लगायत अन्य नगदे तथा औधोगिक वाली समेतलाई सम्झनुपर्छ ।</w:t>
      </w:r>
    </w:p>
    <w:p w:rsidR="00B11F60" w:rsidRDefault="00EB1C71"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वीमक भन्नाले वीमा ऐन २०७९ वमोजिम वीमा व्यावसाय गर्न ईजाजतपत्र प्राप्त निर्जिवन वीमा कम्पनि सम्झनु पर्छ र सो शव्दले लघु निर्जिवन वीमा कम्पनि समेतलाई जनाउँनेछ ।</w:t>
      </w:r>
    </w:p>
    <w:p w:rsidR="00EB1C71" w:rsidRDefault="00EB1C71"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lastRenderedPageBreak/>
        <w:t xml:space="preserve">वीमीत भन्नाले वीमा गर्ने व्यक्ति वा संस्था </w:t>
      </w:r>
      <w:r>
        <w:rPr>
          <w:rFonts w:ascii="Kalimati" w:hAnsi="Kalimati" w:cstheme="minorBidi"/>
          <w:sz w:val="26"/>
          <w:szCs w:val="24"/>
        </w:rPr>
        <w:t>(</w:t>
      </w:r>
      <w:r>
        <w:rPr>
          <w:rFonts w:ascii="Kalimati" w:hAnsi="Kalimati" w:cstheme="minorBidi" w:hint="cs"/>
          <w:sz w:val="26"/>
          <w:szCs w:val="24"/>
          <w:cs/>
        </w:rPr>
        <w:t>फर्म</w:t>
      </w:r>
      <w:r>
        <w:rPr>
          <w:rFonts w:ascii="Kalimati" w:hAnsi="Kalimati" w:cstheme="minorBidi"/>
          <w:sz w:val="26"/>
          <w:szCs w:val="24"/>
        </w:rPr>
        <w:t xml:space="preserve">) </w:t>
      </w:r>
      <w:r>
        <w:rPr>
          <w:rFonts w:ascii="Kalimati" w:hAnsi="Kalimati" w:cstheme="minorBidi" w:hint="cs"/>
          <w:sz w:val="26"/>
          <w:szCs w:val="24"/>
          <w:cs/>
        </w:rPr>
        <w:t>वा सामुहिक</w:t>
      </w:r>
      <w:r w:rsidR="00AB66D3">
        <w:rPr>
          <w:rFonts w:ascii="Kalimati" w:hAnsi="Kalimati" w:cstheme="minorBidi" w:hint="cs"/>
          <w:sz w:val="26"/>
          <w:szCs w:val="24"/>
          <w:cs/>
        </w:rPr>
        <w:t xml:space="preserve"> </w:t>
      </w:r>
      <w:r w:rsidR="00AB66D3">
        <w:rPr>
          <w:rFonts w:ascii="Kalimati" w:hAnsi="Kalimati" w:cstheme="minorBidi"/>
          <w:sz w:val="26"/>
          <w:szCs w:val="24"/>
        </w:rPr>
        <w:t>(</w:t>
      </w:r>
      <w:r w:rsidR="00AB66D3">
        <w:rPr>
          <w:rFonts w:ascii="Kalimati" w:hAnsi="Kalimati" w:cstheme="minorBidi" w:hint="cs"/>
          <w:sz w:val="26"/>
          <w:szCs w:val="24"/>
          <w:cs/>
        </w:rPr>
        <w:t>जस्तै नगरपालिका, गाउँपालिका सहकारी संस्था आदिले किसानको सामुहिक रुपमा वीमा गरीदिने</w:t>
      </w:r>
      <w:r w:rsidR="00AB66D3">
        <w:rPr>
          <w:rFonts w:ascii="Kalimati" w:hAnsi="Kalimati" w:cstheme="minorBidi"/>
          <w:sz w:val="26"/>
          <w:szCs w:val="24"/>
        </w:rPr>
        <w:t>)</w:t>
      </w:r>
      <w:r w:rsidR="00AB66D3">
        <w:rPr>
          <w:rFonts w:ascii="Kalimati" w:hAnsi="Kalimati" w:cstheme="minorBidi" w:hint="cs"/>
          <w:sz w:val="26"/>
          <w:szCs w:val="24"/>
          <w:cs/>
        </w:rPr>
        <w:t xml:space="preserve"> संस्था सम्झनुपर्छ </w:t>
      </w:r>
      <w:r w:rsidR="00FA7806">
        <w:rPr>
          <w:rFonts w:ascii="Kalimati" w:hAnsi="Kalimati" w:cstheme="minorBidi" w:hint="cs"/>
          <w:sz w:val="26"/>
          <w:szCs w:val="24"/>
          <w:cs/>
        </w:rPr>
        <w:t>र सो शब्दले वीमालेखवाट लाभ लिन पाउने अधिकार भएको व्यक्तिलाई समेत सम्झनुपर्छ ।</w:t>
      </w:r>
    </w:p>
    <w:p w:rsidR="00CE5E40" w:rsidRPr="00271613" w:rsidRDefault="00271613" w:rsidP="00B11F60">
      <w:pPr>
        <w:pStyle w:val="ListParagraph"/>
        <w:numPr>
          <w:ilvl w:val="0"/>
          <w:numId w:val="4"/>
        </w:numPr>
        <w:rPr>
          <w:rFonts w:ascii="Kalimati" w:hAnsi="Kalimati" w:cstheme="minorBidi"/>
          <w:sz w:val="26"/>
          <w:szCs w:val="24"/>
        </w:rPr>
      </w:pPr>
      <w:r>
        <w:rPr>
          <w:rFonts w:cstheme="minorBidi" w:hint="cs"/>
          <w:sz w:val="26"/>
          <w:szCs w:val="24"/>
          <w:cs/>
        </w:rPr>
        <w:t>वीमालेख भन्नाले वीमकले कुनै पनि जोखिम स्वीकार गरी वीमितलाई जारी गरेको वीमाको लिखत सम्जनु पर्छ ।</w:t>
      </w:r>
    </w:p>
    <w:p w:rsidR="00271613" w:rsidRDefault="00271613"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मन्त्रालय भन्नाले कृषि तथा पशुपंछि विकास मन्त्रालय सम्झनु पर्छ ।</w:t>
      </w:r>
    </w:p>
    <w:p w:rsidR="00271613" w:rsidRDefault="00271613"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विभाग भन्नाले कृषि विभाग र पशु सेवा विभाग सम्झनु पर्छ ।</w:t>
      </w:r>
    </w:p>
    <w:p w:rsidR="00425A73" w:rsidRDefault="00425A73" w:rsidP="00B11F60">
      <w:pPr>
        <w:pStyle w:val="ListParagraph"/>
        <w:numPr>
          <w:ilvl w:val="0"/>
          <w:numId w:val="4"/>
        </w:numPr>
        <w:rPr>
          <w:rFonts w:ascii="Kalimati" w:hAnsi="Kalimati" w:cstheme="minorBidi"/>
          <w:sz w:val="26"/>
          <w:szCs w:val="24"/>
        </w:rPr>
      </w:pPr>
      <w:r>
        <w:rPr>
          <w:rFonts w:ascii="Kalimati" w:hAnsi="Kalimati" w:cstheme="minorBidi" w:hint="cs"/>
          <w:sz w:val="26"/>
          <w:szCs w:val="24"/>
          <w:cs/>
        </w:rPr>
        <w:t>समिति भन्नाले वाली पशुधन वीमा प्रिमियम अनुदान व्यवस्थापन समिति सम्झनु पर्छ ।</w:t>
      </w:r>
    </w:p>
    <w:p w:rsidR="00425A73" w:rsidRDefault="00425A73" w:rsidP="00425A73">
      <w:pPr>
        <w:ind w:left="360"/>
        <w:rPr>
          <w:rFonts w:ascii="Kalimati" w:hAnsi="Kalimati" w:cstheme="minorBidi"/>
          <w:sz w:val="26"/>
          <w:szCs w:val="24"/>
        </w:rPr>
      </w:pPr>
    </w:p>
    <w:p w:rsidR="00425A73" w:rsidRDefault="00425A73" w:rsidP="00425A73">
      <w:pPr>
        <w:ind w:left="360"/>
        <w:jc w:val="center"/>
        <w:rPr>
          <w:rFonts w:ascii="Kalimati" w:hAnsi="Kalimati" w:cstheme="minorBidi"/>
          <w:sz w:val="26"/>
          <w:szCs w:val="24"/>
        </w:rPr>
      </w:pPr>
      <w:r>
        <w:rPr>
          <w:rFonts w:ascii="Kalimati" w:hAnsi="Kalimati" w:cstheme="minorBidi" w:hint="cs"/>
          <w:sz w:val="26"/>
          <w:szCs w:val="24"/>
          <w:cs/>
        </w:rPr>
        <w:t xml:space="preserve">परिच्छेद </w:t>
      </w:r>
      <w:r>
        <w:rPr>
          <w:rFonts w:ascii="Kalimati" w:hAnsi="Kalimati" w:cstheme="minorBidi"/>
          <w:sz w:val="26"/>
          <w:szCs w:val="24"/>
          <w:cs/>
        </w:rPr>
        <w:t>–</w:t>
      </w:r>
      <w:r>
        <w:rPr>
          <w:rFonts w:ascii="Kalimati" w:hAnsi="Kalimati" w:cstheme="minorBidi" w:hint="cs"/>
          <w:sz w:val="26"/>
          <w:szCs w:val="24"/>
          <w:cs/>
        </w:rPr>
        <w:t xml:space="preserve"> २</w:t>
      </w:r>
    </w:p>
    <w:p w:rsidR="00425A73" w:rsidRDefault="00425A73" w:rsidP="00425A73">
      <w:pPr>
        <w:ind w:left="360"/>
        <w:jc w:val="center"/>
        <w:rPr>
          <w:rFonts w:ascii="Kalimati" w:hAnsi="Kalimati" w:cstheme="minorBidi"/>
          <w:sz w:val="26"/>
          <w:szCs w:val="24"/>
        </w:rPr>
      </w:pPr>
      <w:r>
        <w:rPr>
          <w:rFonts w:ascii="Kalimati" w:hAnsi="Kalimati" w:cstheme="minorBidi" w:hint="cs"/>
          <w:sz w:val="26"/>
          <w:szCs w:val="24"/>
          <w:cs/>
        </w:rPr>
        <w:t>समिति सम्वन्धि व्यवस्था</w:t>
      </w:r>
    </w:p>
    <w:p w:rsidR="00425A73" w:rsidRPr="00DD1DCD" w:rsidRDefault="00B54CF9" w:rsidP="00B54CF9">
      <w:pPr>
        <w:ind w:left="360"/>
        <w:jc w:val="both"/>
        <w:rPr>
          <w:rFonts w:cstheme="minorBidi" w:hint="cs"/>
          <w:sz w:val="26"/>
          <w:szCs w:val="24"/>
          <w:cs/>
        </w:rPr>
      </w:pPr>
      <w:r>
        <w:rPr>
          <w:rFonts w:ascii="Kalimati" w:hAnsi="Kalimati" w:cstheme="minorBidi" w:hint="cs"/>
          <w:sz w:val="26"/>
          <w:szCs w:val="24"/>
          <w:cs/>
        </w:rPr>
        <w:t xml:space="preserve">३ समित </w:t>
      </w:r>
      <w:r w:rsidR="00DD1DCD">
        <w:rPr>
          <w:rFonts w:ascii="Kalimati" w:hAnsi="Kalimati" w:cstheme="minorBidi"/>
          <w:sz w:val="26"/>
          <w:szCs w:val="24"/>
        </w:rPr>
        <w:t>(</w:t>
      </w:r>
      <w:r w:rsidR="00DD1DCD">
        <w:rPr>
          <w:rFonts w:ascii="Kalimati" w:hAnsi="Kalimati" w:cstheme="minorBidi" w:hint="cs"/>
          <w:sz w:val="26"/>
          <w:szCs w:val="24"/>
          <w:cs/>
        </w:rPr>
        <w:t>१</w:t>
      </w:r>
      <w:r w:rsidR="00DD1DCD">
        <w:rPr>
          <w:rFonts w:cstheme="minorBidi"/>
          <w:sz w:val="26"/>
          <w:szCs w:val="24"/>
        </w:rPr>
        <w:t xml:space="preserve">)  </w:t>
      </w:r>
      <w:r w:rsidR="00DD1DCD">
        <w:rPr>
          <w:rFonts w:cstheme="minorBidi" w:hint="cs"/>
          <w:sz w:val="26"/>
          <w:szCs w:val="24"/>
          <w:cs/>
        </w:rPr>
        <w:t xml:space="preserve">वाली तथा पशुधन वीमा कार्यक्रम कार्यान्वयन गर्न देहाय वमोजिमको </w:t>
      </w:r>
      <w:bookmarkStart w:id="0" w:name="_GoBack"/>
      <w:bookmarkEnd w:id="0"/>
    </w:p>
    <w:p w:rsidR="00B11F60" w:rsidRPr="00B11F60" w:rsidRDefault="00B11F60" w:rsidP="00B11F60">
      <w:pPr>
        <w:ind w:left="720"/>
        <w:rPr>
          <w:rFonts w:ascii="Kalimati" w:hAnsi="Kalimati" w:cstheme="minorBidi" w:hint="cs"/>
          <w:sz w:val="26"/>
          <w:szCs w:val="24"/>
        </w:rPr>
      </w:pPr>
    </w:p>
    <w:p w:rsidR="00B11F60" w:rsidRPr="00C02748" w:rsidRDefault="00B11F60" w:rsidP="00C02748">
      <w:pPr>
        <w:jc w:val="both"/>
        <w:rPr>
          <w:rFonts w:ascii="Kalimati" w:hAnsi="Kalimati" w:cstheme="minorBidi" w:hint="cs"/>
          <w:sz w:val="26"/>
          <w:szCs w:val="24"/>
          <w:cs/>
        </w:rPr>
      </w:pPr>
    </w:p>
    <w:sectPr w:rsidR="00B11F60" w:rsidRPr="00C02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limati">
    <w:altName w:val="Cambria"/>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FE5"/>
    <w:multiLevelType w:val="hybridMultilevel"/>
    <w:tmpl w:val="195C670C"/>
    <w:lvl w:ilvl="0" w:tplc="B5E6EEBE">
      <w:start w:val="1"/>
      <w:numFmt w:val="lowerLetter"/>
      <w:lvlText w:val="%1)"/>
      <w:lvlJc w:val="left"/>
      <w:pPr>
        <w:ind w:left="720" w:hanging="360"/>
      </w:pPr>
      <w:rPr>
        <w:rFonts w:ascii="Fontasy Himali" w:hAnsi="Fontasy Himal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923563"/>
    <w:multiLevelType w:val="hybridMultilevel"/>
    <w:tmpl w:val="3DF44BE2"/>
    <w:lvl w:ilvl="0" w:tplc="7910D3D6">
      <w:start w:val="1"/>
      <w:numFmt w:val="decimal"/>
      <w:lvlText w:val="%1."/>
      <w:lvlJc w:val="left"/>
      <w:pPr>
        <w:ind w:left="360" w:hanging="360"/>
      </w:pPr>
      <w:rPr>
        <w:rFonts w:ascii="Fontasy Himali" w:hAnsi="Fontasy Himali" w:hint="default"/>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E552AE"/>
    <w:multiLevelType w:val="hybridMultilevel"/>
    <w:tmpl w:val="298E9788"/>
    <w:lvl w:ilvl="0" w:tplc="AFC81FE6">
      <w:start w:val="1"/>
      <w:numFmt w:val="decimal"/>
      <w:lvlText w:val="%1."/>
      <w:lvlJc w:val="left"/>
      <w:pPr>
        <w:ind w:left="360" w:hanging="360"/>
      </w:pPr>
      <w:rPr>
        <w:rFonts w:ascii="Fontasy Himali" w:hAnsi="Fontasy Himali" w:hint="default"/>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130ADD"/>
    <w:multiLevelType w:val="hybridMultilevel"/>
    <w:tmpl w:val="DDCA0DEE"/>
    <w:lvl w:ilvl="0" w:tplc="AFC81FE6">
      <w:start w:val="1"/>
      <w:numFmt w:val="decimal"/>
      <w:lvlText w:val="%1."/>
      <w:lvlJc w:val="left"/>
      <w:pPr>
        <w:ind w:left="1080" w:hanging="360"/>
      </w:pPr>
      <w:rPr>
        <w:rFonts w:ascii="Fontasy Himali" w:hAnsi="Fontasy Himali" w:hint="default"/>
        <w:sz w:val="24"/>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8"/>
    <w:rsid w:val="00271613"/>
    <w:rsid w:val="00425A73"/>
    <w:rsid w:val="005E0024"/>
    <w:rsid w:val="00A62252"/>
    <w:rsid w:val="00AB66D3"/>
    <w:rsid w:val="00B11F60"/>
    <w:rsid w:val="00B54CF9"/>
    <w:rsid w:val="00B74655"/>
    <w:rsid w:val="00C02748"/>
    <w:rsid w:val="00CE5E40"/>
    <w:rsid w:val="00DD1DCD"/>
    <w:rsid w:val="00E85394"/>
    <w:rsid w:val="00EB1C71"/>
    <w:rsid w:val="00FA780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C726"/>
  <w15:chartTrackingRefBased/>
  <w15:docId w15:val="{96532451-B9D0-4CCD-A75C-BE4EB5C2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2025-03-06T05:36:00Z</dcterms:created>
  <dcterms:modified xsi:type="dcterms:W3CDTF">2025-03-06T08:48:00Z</dcterms:modified>
</cp:coreProperties>
</file>